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09" w:rsidRDefault="00EE62B2" w:rsidP="00907D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E62B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88D77" wp14:editId="7DD813C0">
                <wp:simplePos x="0" y="0"/>
                <wp:positionH relativeFrom="column">
                  <wp:posOffset>2691130</wp:posOffset>
                </wp:positionH>
                <wp:positionV relativeFrom="paragraph">
                  <wp:posOffset>144145</wp:posOffset>
                </wp:positionV>
                <wp:extent cx="3419475" cy="7905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194" w:rsidRDefault="00EE62B2" w:rsidP="00137194">
                            <w:pPr>
                              <w:spacing w:after="24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Płatnik PIT </w:t>
                            </w:r>
                          </w:p>
                          <w:p w:rsidR="00EE62B2" w:rsidRDefault="00EE62B2" w:rsidP="00EE62B2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 xml:space="preserve">dla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pl-PL"/>
                              </w:rPr>
                              <w:t>WIĘCEJ</w:t>
                            </w:r>
                            <w:r w:rsidR="0013719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eastAsia="pl-PL"/>
                              </w:rPr>
                              <w:t xml:space="preserve"> </w:t>
                            </w:r>
                            <w:r w:rsidRPr="005A0C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  <w:t>niż 5 podatników</w:t>
                            </w:r>
                          </w:p>
                          <w:p w:rsidR="00EE62B2" w:rsidRPr="005A0C75" w:rsidRDefault="00EE62B2" w:rsidP="00EE62B2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pl-PL"/>
                              </w:rPr>
                            </w:pPr>
                          </w:p>
                          <w:p w:rsidR="00EE62B2" w:rsidRDefault="00EE6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9pt;margin-top:11.35pt;width:269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" strokecolor="white [3212]">
                <v:textbox>
                  <w:txbxContent>
                    <w:p w:rsidR="00137194" w:rsidRDefault="00EE62B2" w:rsidP="00137194">
                      <w:pPr>
                        <w:spacing w:after="24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Płatnik PIT </w:t>
                      </w:r>
                    </w:p>
                    <w:p w:rsidR="00EE62B2" w:rsidRDefault="00EE62B2" w:rsidP="00EE62B2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 xml:space="preserve">dla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eastAsia="pl-PL"/>
                        </w:rPr>
                        <w:t>WIĘCEJ</w:t>
                      </w:r>
                      <w:r w:rsidR="0013719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lang w:eastAsia="pl-PL"/>
                        </w:rPr>
                        <w:t xml:space="preserve"> </w:t>
                      </w:r>
                      <w:r w:rsidRPr="005A0C7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  <w:t>niż 5 podatników</w:t>
                      </w:r>
                    </w:p>
                    <w:p w:rsidR="00EE62B2" w:rsidRPr="005A0C75" w:rsidRDefault="00EE62B2" w:rsidP="00EE62B2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eastAsia="pl-PL"/>
                        </w:rPr>
                      </w:pPr>
                    </w:p>
                    <w:p w:rsidR="00EE62B2" w:rsidRDefault="00EE62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657AA0F6" wp14:editId="2C7DF315">
            <wp:extent cx="2809875" cy="1066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54" cy="10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C7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907D09" w:rsidRDefault="00907D09" w:rsidP="00907D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07D09" w:rsidRPr="009B781D" w:rsidRDefault="00907D09" w:rsidP="00907D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0C7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Informacja dla płatników podatku dochodowego od osób fizycznych oraz podmiotów </w:t>
      </w:r>
      <w:r w:rsidRPr="00930B6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niepełniących funkcji płatnika podatku dochodowego od osób fizycznych, którzy  sporządzają i przekazują imienne informacje o wysokości dochodów podatników tego podatku </w:t>
      </w:r>
      <w:r w:rsidRPr="003A4A0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dla więcej niż</w:t>
      </w:r>
      <w:r w:rsidRPr="003A4A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</w:t>
      </w:r>
      <w:r w:rsidRPr="003A4A0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pięciu podatników</w:t>
      </w:r>
      <w:r w:rsidRPr="00930B6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(osób fizycznych), </w:t>
      </w:r>
      <w:r w:rsidR="0013719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907D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lub</w:t>
      </w:r>
      <w:r w:rsidRPr="003A4A0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 xml:space="preserve"> gdy informacje te są składane w ich imieniu przez biuro rachunkowe.</w:t>
      </w:r>
    </w:p>
    <w:p w:rsidR="00907D09" w:rsidRDefault="00907D09" w:rsidP="00907D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07D09" w:rsidRPr="00FF0AF8" w:rsidRDefault="00907D09" w:rsidP="00907D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0AF8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DOKUMENTY, KTÓRYCH DOTYCZY ZMIANA</w:t>
      </w: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PIT-8C, PIT-11, PIT-R, IFT-1/IFT-1R,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IFT-3/IFT-3</w:t>
      </w: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deklaracje PIT-4R,</w:t>
      </w: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PIT-8AR </w:t>
      </w: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roczne obliczenie podatku PIT-40.</w:t>
      </w: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sz w:val="24"/>
          <w:szCs w:val="24"/>
          <w:lang w:eastAsia="pl-PL"/>
        </w:rPr>
      </w:pPr>
    </w:p>
    <w:p w:rsidR="00907D09" w:rsidRPr="00FF0AF8" w:rsidRDefault="00907D09" w:rsidP="00907D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0AF8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FORMA I TERMIN PRZESYŁANIA DO URZĘDU SKARBOWEGO</w:t>
      </w:r>
    </w:p>
    <w:p w:rsidR="00907D09" w:rsidRPr="00FF0AF8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 stycznia 2015 r. istnieje obowiązek składania przez te podmioty do urzędów skarbowych ww. dokumentów </w:t>
      </w:r>
      <w:r w:rsidRPr="00FF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WYŁĄCZNIE</w:t>
      </w:r>
      <w:r w:rsidRPr="00FF0A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FF0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 pomocą środków komunikacji </w:t>
      </w:r>
      <w:r w:rsidR="00137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Pr="00FF0A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lektronicznej</w:t>
      </w:r>
      <w:r w:rsidRPr="00FF0A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907D09" w:rsidRPr="006B773B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Przesyłając ww. dokumenty za pomocą środków komunikacji elektronicznej należy to zrobić przy użyciu bezpiecznego podpisu elektronicznego weryfikowanego za pomocą ważnego kwa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lifikowanego certyfikatu (BPE) – wyjątek: p</w:t>
      </w: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łatnicy PIT oraz podmioty niepełniące funkcji płatnika w tym podatku będące osobami fizycznymi od 1 stycznia 2015 r, będą mieli jednak możliwość podpisywania dokumentów wysyłanych drogą elektroniczną danymi autoryzującymi.</w:t>
      </w: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D09" w:rsidRPr="006B773B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 za pomocą środków komunikacji elektronicznej:</w:t>
      </w:r>
    </w:p>
    <w:p w:rsidR="00907D09" w:rsidRPr="006B773B" w:rsidRDefault="00907D09" w:rsidP="00907D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PIT-4R, PIT-8AR,</w:t>
      </w:r>
      <w:r w:rsidRPr="00FF0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IFT-3/IFT-3</w:t>
      </w: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R – do końca stycznia roku następującego po roku podatkowym,</w:t>
      </w:r>
    </w:p>
    <w:p w:rsidR="00907D09" w:rsidRDefault="00907D09" w:rsidP="00907D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>PIT-8C, PIT-11, PIT-R, IFT-1/IFT-1R, PIT-40 - do końca lutego roku następującego po roku podatkowym.</w:t>
      </w:r>
    </w:p>
    <w:p w:rsidR="00907D09" w:rsidRDefault="00907D09" w:rsidP="00907D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D09" w:rsidRPr="00FF0AF8" w:rsidRDefault="00907D09" w:rsidP="00907D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0AF8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SPOSÓB PRZESYŁANIA DOKUMENTÓW DROGĄ ELEKTONICZNĄ</w:t>
      </w: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Płatnicy PIT i osoby niepełniące funkcji płatnika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podatku mogą składać deklaracje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pomocą środków komunikacji elektronicznej korzystając z jednej z trzech opcji:</w:t>
      </w:r>
    </w:p>
    <w:p w:rsidR="00907D09" w:rsidRPr="00930B64" w:rsidRDefault="00137194" w:rsidP="00907D09">
      <w:pPr>
        <w:numPr>
          <w:ilvl w:val="0"/>
          <w:numId w:val="8"/>
        </w:numPr>
        <w:tabs>
          <w:tab w:val="num" w:pos="284"/>
        </w:tabs>
        <w:spacing w:before="24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8" w:history="1">
        <w:r w:rsidR="00907D09" w:rsidRPr="00930B64">
          <w:rPr>
            <w:rStyle w:val="Hipercze"/>
            <w:rFonts w:ascii="Times New Roman" w:hAnsi="Times New Roman" w:cs="Times New Roman"/>
            <w:b/>
            <w:sz w:val="24"/>
            <w:szCs w:val="24"/>
          </w:rPr>
          <w:t>Modułu systemu finansowo-księgowego</w:t>
        </w:r>
      </w:hyperlink>
      <w:r w:rsidR="00907D09" w:rsidRPr="00930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7D09" w:rsidRPr="00930B64" w:rsidRDefault="00907D09" w:rsidP="00907D09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wykorzystaniu odpowiednich aplikacji (modułów) dostarczanych przez producentów oprogramowania można wysyłać deklaracje drogą elektroniczną bezpośrednio z systemów finansowo-księgowych płatnika oraz automatycznie podpisać elektronicznie wszystkie przesyłane deklaracje. W tym celu należy: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wejść na stronę Internetową </w:t>
      </w:r>
      <w:r w:rsidRPr="00930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www.portalpodatkowy.mf.gov.pl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zakładki e-Deklaracje, z sekcji </w:t>
      </w:r>
      <w:r w:rsidRPr="00930B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Struktury dokumentów XML</w:t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pobrać </w:t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(klikając w nazwę konkretnej struktury wyświetlając jej kod w formacie XSD </w:t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ekranie) strukturę logiczną,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 elektroniczny z własnej aplikacji,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Urzędowe Poświadczenie Odbioru (UPO).</w:t>
      </w:r>
    </w:p>
    <w:p w:rsidR="00907D09" w:rsidRDefault="00907D09" w:rsidP="00907D09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907D09" w:rsidRDefault="00907D09" w:rsidP="00907D09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361A4" w:rsidRPr="00930B64" w:rsidRDefault="00F361A4" w:rsidP="00907D09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07D09" w:rsidRPr="00930B64" w:rsidRDefault="00137194" w:rsidP="00907D09">
      <w:pPr>
        <w:numPr>
          <w:ilvl w:val="0"/>
          <w:numId w:val="8"/>
        </w:num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9" w:history="1">
        <w:r w:rsidR="00907D09" w:rsidRPr="00930B64">
          <w:rPr>
            <w:rStyle w:val="Hipercze"/>
            <w:rFonts w:ascii="Times New Roman" w:hAnsi="Times New Roman" w:cs="Times New Roman"/>
            <w:b/>
            <w:sz w:val="24"/>
            <w:szCs w:val="24"/>
          </w:rPr>
          <w:t>Formularzy interaktywnych</w:t>
        </w:r>
      </w:hyperlink>
      <w:r w:rsidR="00907D09" w:rsidRPr="00930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7D09" w:rsidRPr="00930B64" w:rsidRDefault="00907D09" w:rsidP="00137194">
      <w:p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wykorzystaniu formularzy interaktywnych. W tym celu należy: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wejść na stronę Internetową www.portalpodatkowy.mf.gov.pl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właściwy formularz z zakładki </w:t>
      </w:r>
      <w:r w:rsidRPr="00930B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e-Deklaracje</w:t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sekcja </w:t>
      </w:r>
      <w:r w:rsidRPr="00930B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Formularze</w:t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formularz,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go podpisem elektronicznym weryfikowanym za pomocą ważnego kwalifikowanego certyfikatu lub danymi autoryzującymi,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dokument,</w:t>
      </w:r>
    </w:p>
    <w:p w:rsidR="00907D09" w:rsidRPr="00930B64" w:rsidRDefault="00907D09" w:rsidP="00137194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Urzędowe Poświadczenie Odbioru (UPO).</w:t>
      </w:r>
    </w:p>
    <w:p w:rsidR="00907D09" w:rsidRDefault="00907D09" w:rsidP="00137194">
      <w:p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907D09" w:rsidRPr="00930B64" w:rsidRDefault="00907D09" w:rsidP="0013719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07D09" w:rsidRPr="00930B64" w:rsidRDefault="00137194" w:rsidP="00907D09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10" w:history="1">
        <w:r w:rsidR="00907D09" w:rsidRPr="00930B64">
          <w:rPr>
            <w:rStyle w:val="Hipercze"/>
            <w:rFonts w:ascii="Times New Roman" w:hAnsi="Times New Roman" w:cs="Times New Roman"/>
            <w:b/>
            <w:sz w:val="24"/>
            <w:szCs w:val="24"/>
          </w:rPr>
          <w:t>Uniwersalnej Bramki Dokumentów</w:t>
        </w:r>
      </w:hyperlink>
      <w:r w:rsidR="00907D09" w:rsidRPr="00930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7D09" w:rsidRPr="00930B64" w:rsidRDefault="00907D09" w:rsidP="00F361A4">
      <w:p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użyciu Uniwersalnej Bramki Dokumentów (UBD) umożliwiającej składanie dokumentu zbiorczego zawierającego do 20 000 deklaracji PIT-8C, PIT-11, PIT-R, PIT-40 (oznaczonych jako PIT-8CZ, PIT-11Z, PIT-RZ, PIT-40Z). W tym celu należy: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wykorzystać odpowiednią aplikację (moduły) przygotowaną przez producentów oprogramowania zgodnie ze specyfikacją </w:t>
      </w:r>
      <w:hyperlink r:id="rId11" w:history="1">
        <w:r w:rsidRPr="00930B64">
          <w:rPr>
            <w:rStyle w:val="Hipercze"/>
            <w:rFonts w:ascii="Times New Roman" w:hAnsi="Times New Roman" w:cs="Times New Roman"/>
            <w:sz w:val="24"/>
            <w:szCs w:val="24"/>
          </w:rPr>
          <w:t>Wejścia - Wyjścia</w:t>
        </w:r>
      </w:hyperlink>
      <w:r w:rsidRPr="00930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wypełnić formularz,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dokument podpisem elektronicznym weryfikowanym za pomocą ważnego kwalifikowanego certyfikatu lub danymi autoryzującymi,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dokument do UBD,</w:t>
      </w:r>
    </w:p>
    <w:p w:rsidR="00907D09" w:rsidRPr="00930B64" w:rsidRDefault="00907D09" w:rsidP="00907D09">
      <w:pPr>
        <w:numPr>
          <w:ilvl w:val="1"/>
          <w:numId w:val="8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i zachować dla całej wysyłki Urzędowe Poświadczenie Odbioru (UPO).</w:t>
      </w:r>
    </w:p>
    <w:p w:rsidR="00907D09" w:rsidRPr="00930B64" w:rsidRDefault="00907D09" w:rsidP="00137194">
      <w:pPr>
        <w:tabs>
          <w:tab w:val="num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UPO jest dowodem złożenia dokumentu w urzędzie skarbowym.</w:t>
      </w:r>
    </w:p>
    <w:p w:rsidR="00907D09" w:rsidRPr="00FF0AF8" w:rsidRDefault="00907D09" w:rsidP="00907D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AF8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SKŁADANIE DEKLARACJI PRZEZ PEŁNOMOCNIKA</w:t>
      </w:r>
    </w:p>
    <w:p w:rsidR="00907D09" w:rsidRPr="00930B64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Płatnicy PIT i osoby niepełniące funkcji płatnika w tym podatku, którzy chcą aby deklaracja została złożona w ich imieniu przez pełnomocnika, powinni udzielić pełnomocnictwa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podpisywania i składania deklaracji i złożyć je we właściwym urzędzie skarbowym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papierowej formularz UPL-1 (pełnomocnictwo do podpisywania deklaracji składanej za pomocą środków komunikacji elektronicznej). Jedno pełnomocnictwo wystarczy do obsługi deklaracji składanych do wszystkich urzędów skarbowych.</w:t>
      </w:r>
    </w:p>
    <w:p w:rsidR="00907D09" w:rsidRPr="00FF0AF8" w:rsidRDefault="00907D09" w:rsidP="00907D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0AF8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 xml:space="preserve">TERMIN I SPOSÓB PRZESYŁANIA DOKUMENTÓW </w:t>
      </w:r>
      <w:r w:rsidRPr="00FF0AF8">
        <w:rPr>
          <w:rFonts w:ascii="Times New Roman" w:eastAsia="Times New Roman" w:hAnsi="Times New Roman" w:cs="Times New Roman"/>
          <w:b/>
          <w:bCs/>
          <w:color w:val="EC5700"/>
          <w:u w:val="single"/>
          <w:lang w:eastAsia="pl-PL"/>
        </w:rPr>
        <w:t>DO PODATNIKÓW</w:t>
      </w:r>
    </w:p>
    <w:p w:rsidR="00907D09" w:rsidRPr="0097117D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przesyłania podatnikowi PIT-8C, PIT-11, PIT-R, IFT-1 oraz PIT-40 pozostaje bez zmian. Upływa z końcem lutego następującego po roku podatkowym.</w:t>
      </w: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sz w:val="24"/>
          <w:szCs w:val="24"/>
          <w:lang w:eastAsia="pl-PL"/>
        </w:rPr>
      </w:pPr>
    </w:p>
    <w:p w:rsid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sz w:val="24"/>
          <w:szCs w:val="24"/>
          <w:lang w:eastAsia="pl-PL"/>
        </w:rPr>
      </w:pPr>
    </w:p>
    <w:p w:rsidR="00907D09" w:rsidRP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color w:val="EC5700"/>
          <w:lang w:eastAsia="pl-PL"/>
        </w:rPr>
        <w:t>PODSTAWA PRAWNA:</w:t>
      </w:r>
    </w:p>
    <w:p w:rsidR="00907D09" w:rsidRPr="00907D09" w:rsidRDefault="00907D09" w:rsidP="00907D0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07D09">
        <w:rPr>
          <w:rFonts w:ascii="Times New Roman" w:eastAsia="Times New Roman" w:hAnsi="Times New Roman" w:cs="Times New Roman"/>
          <w:sz w:val="20"/>
          <w:lang w:eastAsia="pl-PL"/>
        </w:rPr>
        <w:t>Ustawa z dnia 29 sierpnia 1997 r. Ordynacja Podatkowa (Dz. U. z 2012 r. poz. 746, z późn.zm.)</w:t>
      </w:r>
    </w:p>
    <w:p w:rsidR="00907D09" w:rsidRPr="00907D09" w:rsidRDefault="00907D09" w:rsidP="00907D0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07D09">
        <w:rPr>
          <w:rFonts w:ascii="Times New Roman" w:eastAsia="Times New Roman" w:hAnsi="Times New Roman" w:cs="Times New Roman"/>
          <w:sz w:val="20"/>
          <w:lang w:eastAsia="pl-PL"/>
        </w:rPr>
        <w:t>Ustawa z dnia 26 lipca 1991 r. o podatku dochodowym od osób fizycznych (Dz. U. z 2012 r., poz. 361,</w:t>
      </w:r>
      <w:r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907D09">
        <w:rPr>
          <w:rFonts w:ascii="Times New Roman" w:eastAsia="Times New Roman" w:hAnsi="Times New Roman" w:cs="Times New Roman"/>
          <w:sz w:val="20"/>
          <w:lang w:eastAsia="pl-PL"/>
        </w:rPr>
        <w:t>z późn.zm.)</w:t>
      </w:r>
    </w:p>
    <w:p w:rsidR="00907D09" w:rsidRPr="00907D09" w:rsidRDefault="00907D09" w:rsidP="00907D0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07D09">
        <w:rPr>
          <w:rFonts w:ascii="Times New Roman" w:eastAsia="Times New Roman" w:hAnsi="Times New Roman" w:cs="Times New Roman"/>
          <w:sz w:val="20"/>
          <w:lang w:eastAsia="pl-PL"/>
        </w:rPr>
        <w:t xml:space="preserve">Ustawa z dnia 26 września 2014 r. o zmianie ustawy o podatku dochodowym od osób fizycznych oraz niektórych innych ustaw </w:t>
      </w:r>
      <w:hyperlink r:id="rId12" w:tgtFrame="_blank" w:history="1">
        <w:r w:rsidRPr="00907D09">
          <w:rPr>
            <w:rFonts w:ascii="Times New Roman" w:eastAsia="Times New Roman" w:hAnsi="Times New Roman" w:cs="Times New Roman"/>
            <w:sz w:val="20"/>
            <w:lang w:eastAsia="pl-PL"/>
          </w:rPr>
          <w:t>(Dz. U. z 2014 r. poz. 1563)</w:t>
        </w:r>
      </w:hyperlink>
    </w:p>
    <w:p w:rsidR="00907D09" w:rsidRPr="00907D09" w:rsidRDefault="00907D09" w:rsidP="00907D09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907D09">
        <w:rPr>
          <w:rFonts w:ascii="Times New Roman" w:eastAsia="Times New Roman" w:hAnsi="Times New Roman" w:cs="Times New Roman"/>
          <w:sz w:val="20"/>
          <w:lang w:eastAsia="pl-PL"/>
        </w:rPr>
        <w:t xml:space="preserve">Rozporządzenie Ministra Finansów z dnia 24 grudnia 2012 r. w sprawie sposobu przesyłania deklaracji </w:t>
      </w:r>
      <w:r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907D09">
        <w:rPr>
          <w:rFonts w:ascii="Times New Roman" w:eastAsia="Times New Roman" w:hAnsi="Times New Roman" w:cs="Times New Roman"/>
          <w:sz w:val="20"/>
          <w:lang w:eastAsia="pl-PL"/>
        </w:rPr>
        <w:t>i podań oraz rodzajów podpisu elektronicznego, którymi winny być opatrzone (Dz. U. z 2012 r. poz. 1537,</w:t>
      </w:r>
      <w:r>
        <w:rPr>
          <w:rFonts w:ascii="Times New Roman" w:eastAsia="Times New Roman" w:hAnsi="Times New Roman" w:cs="Times New Roman"/>
          <w:sz w:val="20"/>
          <w:lang w:eastAsia="pl-PL"/>
        </w:rPr>
        <w:br/>
      </w:r>
      <w:r w:rsidRPr="00907D09">
        <w:rPr>
          <w:rFonts w:ascii="Times New Roman" w:eastAsia="Times New Roman" w:hAnsi="Times New Roman" w:cs="Times New Roman"/>
          <w:sz w:val="20"/>
          <w:lang w:eastAsia="pl-PL"/>
        </w:rPr>
        <w:t>z późn.zm.).</w:t>
      </w:r>
    </w:p>
    <w:p w:rsidR="00907D09" w:rsidRPr="00907D09" w:rsidRDefault="00907D09" w:rsidP="00907D09">
      <w:pPr>
        <w:spacing w:after="0" w:line="240" w:lineRule="auto"/>
        <w:jc w:val="both"/>
        <w:outlineLvl w:val="1"/>
        <w:rPr>
          <w:sz w:val="18"/>
          <w:szCs w:val="20"/>
        </w:rPr>
      </w:pPr>
    </w:p>
    <w:p w:rsidR="00907D09" w:rsidRDefault="00907D09" w:rsidP="00907D09">
      <w:pPr>
        <w:spacing w:after="0" w:line="240" w:lineRule="auto"/>
        <w:jc w:val="both"/>
        <w:outlineLvl w:val="1"/>
        <w:rPr>
          <w:sz w:val="20"/>
          <w:szCs w:val="20"/>
        </w:rPr>
      </w:pPr>
    </w:p>
    <w:p w:rsidR="00907D09" w:rsidRDefault="00907D09" w:rsidP="00907D09">
      <w:pPr>
        <w:spacing w:after="0" w:line="240" w:lineRule="auto"/>
        <w:jc w:val="both"/>
        <w:outlineLvl w:val="1"/>
        <w:rPr>
          <w:sz w:val="20"/>
          <w:szCs w:val="20"/>
        </w:rPr>
      </w:pPr>
    </w:p>
    <w:p w:rsidR="00907D09" w:rsidRP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C570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color w:val="EC5700"/>
          <w:szCs w:val="18"/>
          <w:lang w:eastAsia="pl-PL"/>
        </w:rPr>
        <w:t>Dodatkowe informacje można uzyskać:</w:t>
      </w:r>
    </w:p>
    <w:p w:rsidR="00907D09" w:rsidRP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Dzwoniąc do Krajowej Informacji Podatkowej:</w:t>
      </w:r>
    </w:p>
    <w:p w:rsidR="00907D09" w:rsidRPr="00907D09" w:rsidRDefault="00907D09" w:rsidP="00907D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tel. 801 055 055 (dla połączeń z telefonów stacjonarnych)</w:t>
      </w:r>
    </w:p>
    <w:p w:rsidR="00907D09" w:rsidRPr="00907D09" w:rsidRDefault="00907D09" w:rsidP="00907D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tel. 22 330 03 30 (dla połączeń z telefonów komórkowych).</w:t>
      </w:r>
    </w:p>
    <w:p w:rsidR="00907D09" w:rsidRPr="00907D09" w:rsidRDefault="00907D09" w:rsidP="0090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Na stronie internetowej Ministerstwa Finansów:</w:t>
      </w:r>
      <w:bookmarkStart w:id="0" w:name="_GoBack"/>
      <w:bookmarkEnd w:id="0"/>
    </w:p>
    <w:p w:rsidR="00907D09" w:rsidRPr="00907D09" w:rsidRDefault="00907D09" w:rsidP="00907D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907D09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www.portalpodatkowy.mf.gov.pl</w:t>
      </w:r>
    </w:p>
    <w:p w:rsidR="009B781D" w:rsidRDefault="009B781D" w:rsidP="00907D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EC5700"/>
          <w:sz w:val="24"/>
          <w:szCs w:val="24"/>
          <w:lang w:eastAsia="pl-PL"/>
        </w:rPr>
      </w:pPr>
    </w:p>
    <w:sectPr w:rsidR="009B781D" w:rsidSect="00F361A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03"/>
    <w:multiLevelType w:val="multilevel"/>
    <w:tmpl w:val="BEF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01FD"/>
    <w:multiLevelType w:val="multilevel"/>
    <w:tmpl w:val="DF8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14B7"/>
    <w:multiLevelType w:val="multilevel"/>
    <w:tmpl w:val="CB9E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44C2C"/>
    <w:multiLevelType w:val="hybridMultilevel"/>
    <w:tmpl w:val="DD8A7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4600"/>
    <w:multiLevelType w:val="hybridMultilevel"/>
    <w:tmpl w:val="6982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814B2"/>
    <w:multiLevelType w:val="hybridMultilevel"/>
    <w:tmpl w:val="CE52B384"/>
    <w:lvl w:ilvl="0" w:tplc="4FB8C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24585"/>
    <w:multiLevelType w:val="multilevel"/>
    <w:tmpl w:val="680A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B24D4"/>
    <w:multiLevelType w:val="multilevel"/>
    <w:tmpl w:val="0F7E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F7562"/>
    <w:multiLevelType w:val="multilevel"/>
    <w:tmpl w:val="1D1E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00BAA"/>
    <w:multiLevelType w:val="multilevel"/>
    <w:tmpl w:val="495A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E3A1C"/>
    <w:multiLevelType w:val="multilevel"/>
    <w:tmpl w:val="F2FA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75"/>
    <w:rsid w:val="00137194"/>
    <w:rsid w:val="0040219F"/>
    <w:rsid w:val="00563D5C"/>
    <w:rsid w:val="005A0C75"/>
    <w:rsid w:val="00670A0E"/>
    <w:rsid w:val="0088773B"/>
    <w:rsid w:val="00907D09"/>
    <w:rsid w:val="009B781D"/>
    <w:rsid w:val="00A75673"/>
    <w:rsid w:val="00EE62B2"/>
    <w:rsid w:val="00F361A4"/>
    <w:rsid w:val="00F67EF2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0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A0C75"/>
  </w:style>
  <w:style w:type="paragraph" w:styleId="NormalnyWeb">
    <w:name w:val="Normal (Web)"/>
    <w:basedOn w:val="Normalny"/>
    <w:uiPriority w:val="99"/>
    <w:semiHidden/>
    <w:unhideWhenUsed/>
    <w:rsid w:val="005A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0C7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0C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2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A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0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rtlet-title-text">
    <w:name w:val="portlet-title-text"/>
    <w:basedOn w:val="Domylnaczcionkaakapitu"/>
    <w:rsid w:val="005A0C75"/>
  </w:style>
  <w:style w:type="paragraph" w:styleId="NormalnyWeb">
    <w:name w:val="Normal (Web)"/>
    <w:basedOn w:val="Normalny"/>
    <w:uiPriority w:val="99"/>
    <w:semiHidden/>
    <w:unhideWhenUsed/>
    <w:rsid w:val="005A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0C7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0C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2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ziennikustaw.gov.pl/du/2014/1563/D20140001563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se.mf.gov.pl/documents/766655/1196432/UBD_Specyfikacja_We-Wy_0.0.5_Srodowisko_Testowe.pdf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8BEA-9756-4266-BA00-36C505BC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Goleniow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Kusiak</dc:creator>
  <cp:keywords/>
  <dc:description/>
  <cp:lastModifiedBy>Agnieszka Kusiak</cp:lastModifiedBy>
  <cp:revision>8</cp:revision>
  <cp:lastPrinted>2014-12-18T09:17:00Z</cp:lastPrinted>
  <dcterms:created xsi:type="dcterms:W3CDTF">2014-12-10T15:02:00Z</dcterms:created>
  <dcterms:modified xsi:type="dcterms:W3CDTF">2014-12-19T12:19:00Z</dcterms:modified>
</cp:coreProperties>
</file>