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C6" w:rsidRPr="00225448" w:rsidRDefault="00F864C6" w:rsidP="00F864C6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K</w:t>
      </w:r>
      <w:r w:rsidRPr="00225448"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onkurs kulinarny „</w:t>
      </w:r>
      <w:r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Smaki Wielkanocy - 2016</w:t>
      </w:r>
      <w:r w:rsidRPr="00225448">
        <w:rPr>
          <w:rFonts w:ascii="Times New Roman" w:eastAsia="Times New Roman" w:hAnsi="Times New Roman"/>
          <w:b/>
          <w:i/>
          <w:color w:val="3A3A3A"/>
          <w:sz w:val="32"/>
          <w:szCs w:val="32"/>
          <w:lang w:eastAsia="pl-PL"/>
        </w:rPr>
        <w:t>”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Regulamin konkursu</w:t>
      </w:r>
    </w:p>
    <w:p w:rsidR="00F864C6" w:rsidRDefault="00F864C6" w:rsidP="00F864C6">
      <w:pPr>
        <w:spacing w:after="0" w:line="240" w:lineRule="auto"/>
        <w:ind w:firstLine="708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Konkurs skierowany jest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do wszystkich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mieszkańców Gminy Osina oraz innych gmin Powiatu Goleniowskiego.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Uczestnikami mogą być nieprofesjonaliści: osoby fizyczne, organizacje, Rady Sołeckie, Koła Gospodyń Wiejskich, Stowarzyszenia, grupy nieformalne.</w:t>
      </w:r>
    </w:p>
    <w:p w:rsidR="00F864C6" w:rsidRPr="00020C6D" w:rsidRDefault="00F864C6" w:rsidP="00F86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Termin i miejsce imprezy: 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20 marca 2016 r, godz. 14:30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– Świetlica Wiejska w Osinie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ind w:left="3540" w:hanging="354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Organizatorzy: Wójt Gminy Osina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Krzysztof </w:t>
      </w:r>
      <w:proofErr w:type="spellStart"/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Szwedo</w:t>
      </w:r>
      <w:proofErr w:type="spellEnd"/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, </w:t>
      </w:r>
    </w:p>
    <w:p w:rsidR="00F864C6" w:rsidRDefault="00F864C6" w:rsidP="00F864C6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   Gminna Biblioteka Publiczna w Osinie</w:t>
      </w:r>
      <w:r w:rsidR="00785229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</w:t>
      </w:r>
    </w:p>
    <w:p w:rsidR="00F864C6" w:rsidRPr="00121045" w:rsidRDefault="00F864C6" w:rsidP="00F864C6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   </w:t>
      </w:r>
    </w:p>
    <w:p w:rsidR="00F864C6" w:rsidRPr="00121045" w:rsidRDefault="00F864C6" w:rsidP="00F864C6">
      <w:pPr>
        <w:spacing w:after="0" w:line="240" w:lineRule="auto"/>
        <w:ind w:left="3540" w:hanging="2124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Cele:</w:t>
      </w:r>
    </w:p>
    <w:p w:rsidR="00F864C6" w:rsidRPr="00027601" w:rsidRDefault="00F864C6" w:rsidP="00F864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popularyzacja tradycyjnych potraw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wielkanocnych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;</w:t>
      </w:r>
    </w:p>
    <w:p w:rsidR="00F864C6" w:rsidRPr="00121045" w:rsidRDefault="00F864C6" w:rsidP="00F864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promocja produktów lokalnych i działalności artystycznej mającej na celu ochronę dziedzictwa kulturowego;</w:t>
      </w:r>
    </w:p>
    <w:p w:rsidR="00F864C6" w:rsidRPr="00121045" w:rsidRDefault="00F864C6" w:rsidP="00F864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kultywowanie tradycji związanych z obchodami Świąt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Wielkanocnych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;</w:t>
      </w:r>
    </w:p>
    <w:p w:rsidR="00F864C6" w:rsidRPr="00121045" w:rsidRDefault="00F864C6" w:rsidP="00F864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prezentacja bogactwa zasobów kulinarnych, artystycznych i innych;</w:t>
      </w:r>
    </w:p>
    <w:p w:rsidR="00F864C6" w:rsidRPr="00121045" w:rsidRDefault="00F864C6" w:rsidP="00F864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aktywizacja i budowanie więzi wśród mieszkańców Gminy Osina;</w:t>
      </w:r>
    </w:p>
    <w:p w:rsidR="00F864C6" w:rsidRPr="00121045" w:rsidRDefault="00F864C6" w:rsidP="00F864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promocja Gminy Osina.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Uczestnictwo:</w:t>
      </w:r>
    </w:p>
    <w:p w:rsidR="00F864C6" w:rsidRPr="00121045" w:rsidRDefault="00F864C6" w:rsidP="00F864C6">
      <w:pPr>
        <w:spacing w:after="0" w:line="240" w:lineRule="auto"/>
        <w:ind w:firstLine="708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 konkursie mogą wziąć udział zgłoszone osoby i grupy</w:t>
      </w:r>
      <w:r w:rsidR="00785229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(przedstawiciele stowarzyszeń, kół gospodyń wiejskich, sołectw, grup nieformalnych)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z terenu Gminy Osina oraz innych gmin Powiatu Goleniowskiego.</w:t>
      </w:r>
    </w:p>
    <w:p w:rsidR="00F864C6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Warunkiem uczestnictwa jest zgłoszenie na formularzu 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w 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konkursu do godziny 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14:30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20.03.2016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r. do Organizatorów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lub w terminie wcześniejszym do Gminnej Biblioteki Publicznej w Osinie.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    Formularz do pobrania ze strony internetowej: </w:t>
      </w:r>
      <w:r>
        <w:rPr>
          <w:rFonts w:ascii="Times New Roman" w:eastAsia="Times New Roman" w:hAnsi="Times New Roman"/>
          <w:i/>
          <w:color w:val="3A3A3A"/>
          <w:sz w:val="24"/>
          <w:szCs w:val="24"/>
          <w:lang w:eastAsia="pl-PL"/>
        </w:rPr>
        <w:t xml:space="preserve">osina.pl </w:t>
      </w:r>
      <w:r w:rsidR="00785229" w:rsidRPr="00785229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lub</w:t>
      </w:r>
      <w:r w:rsidR="00785229">
        <w:rPr>
          <w:rFonts w:ascii="Times New Roman" w:eastAsia="Times New Roman" w:hAnsi="Times New Roman"/>
          <w:i/>
          <w:color w:val="3A3A3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u sołtysów z miejscowości gminy Osina.</w:t>
      </w:r>
    </w:p>
    <w:p w:rsidR="00F864C6" w:rsidRPr="00020C6D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Założenia organizacyjne:</w:t>
      </w:r>
    </w:p>
    <w:p w:rsidR="00F864C6" w:rsidRPr="00121045" w:rsidRDefault="00F864C6" w:rsidP="00F864C6">
      <w:pPr>
        <w:spacing w:after="0" w:line="240" w:lineRule="auto"/>
        <w:ind w:firstLine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K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ażdy z uczestników zobowiązuje się do przygotowania i prezentacji tradycyjnej potrawy </w:t>
      </w:r>
      <w:r w:rsidR="00785229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wielkanocnej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. Możliwe jest przygotowanie 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maksymalnie po </w:t>
      </w:r>
      <w:r w:rsidR="00785229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2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potraw</w:t>
      </w:r>
      <w:r w:rsidR="00785229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y konkursowe</w:t>
      </w:r>
      <w:bookmarkStart w:id="0" w:name="_GoBack"/>
      <w:bookmarkEnd w:id="0"/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w każdej kategorii na wspólny stół konkursowy.</w:t>
      </w:r>
    </w:p>
    <w:p w:rsidR="00F864C6" w:rsidRPr="00121045" w:rsidRDefault="00F864C6" w:rsidP="00F864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4 kategorie potraw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: </w:t>
      </w:r>
    </w:p>
    <w:p w:rsidR="00F864C6" w:rsidRPr="00121045" w:rsidRDefault="00F864C6" w:rsidP="00F86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Potrawy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z jaj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, </w:t>
      </w:r>
    </w:p>
    <w:p w:rsidR="00F864C6" w:rsidRPr="00121045" w:rsidRDefault="00F864C6" w:rsidP="00F86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Potrawy mięsne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, </w:t>
      </w:r>
    </w:p>
    <w:p w:rsidR="00F864C6" w:rsidRPr="00121045" w:rsidRDefault="00F864C6" w:rsidP="00F86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C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iasta i wypieki,</w:t>
      </w:r>
    </w:p>
    <w:p w:rsidR="00F864C6" w:rsidRDefault="00785229" w:rsidP="00F86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Zupy wielkanocne</w:t>
      </w:r>
      <w:r w:rsidR="00F864C6"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</w:t>
      </w:r>
    </w:p>
    <w:p w:rsidR="00F864C6" w:rsidRPr="00121045" w:rsidRDefault="00F864C6" w:rsidP="00F864C6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ind w:firstLine="360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Ocenie podlegać będą zgłoszone potrawy konkursowe – wypisane na karcie zgłoszeniowej.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Potrawy konkursowe będą prezentowane na 1 dużym stole konkursowym - bez podania autora-wykonawcy - opatrzone numerkami i metryczkami z nazwą potrawy – przygotowanymi przez organizatora na podstawie wcześniejszych informacji z kart.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Potrawy konkursowe pozostają na stole konkursowym – nienaruszone (za wyjątkiem próbowania przez juroró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w) do czasu ogłoszenia wyników. 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Zastrzega się, że prezentowane 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lastRenderedPageBreak/>
        <w:t>potrawy muszą być wykonane własnoręcznie</w:t>
      </w:r>
      <w:r w:rsidR="00785229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i udostępnione uczestnikom imprezy do degustacji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zapewnia uczestnikom miejsce na prezentację potraw: stół, jednorazowe naczynia i sztućce do degustacji oraz możliwość podgrzania potraw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w kuchni w świetlicy wiejskiej w Osinie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</w:t>
      </w:r>
    </w:p>
    <w:p w:rsidR="00F864C6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D04142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Uczestnicy konkursu we własnym zakresie zabezpieczają naczynia do prezentacji potraw, obrusy i elementy dekoracji stołu.</w:t>
      </w:r>
    </w:p>
    <w:p w:rsidR="00F864C6" w:rsidRPr="00D04142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Gotowość stołu konkursowego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i ocena jury od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 xml:space="preserve"> godz.</w:t>
      </w:r>
      <w:r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14:30</w:t>
      </w: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.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 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Kryteria oceny:</w:t>
      </w:r>
    </w:p>
    <w:p w:rsidR="00F864C6" w:rsidRPr="00121045" w:rsidRDefault="00F864C6" w:rsidP="00F864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Oceny potraw konkursowych dokonuje jury powołane przez Organizatora. Decyzja jury jest ostateczna.</w:t>
      </w:r>
    </w:p>
    <w:p w:rsidR="00F864C6" w:rsidRPr="00121045" w:rsidRDefault="00F864C6" w:rsidP="00F864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Ocenie podlegać będą: składniki, walory smakowe, kompozycje potraw, estetyka wykonania i podania, elementy związane z tradycyjnością i regionalnością, oryginalność przygotowanej potrawy jako element dziedzictwa kulturowego i nawiązanie do tradycji 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Świąt Wielkiej Nocy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 </w:t>
      </w: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Nagrody i wyróżnienia:</w:t>
      </w:r>
    </w:p>
    <w:p w:rsidR="00F864C6" w:rsidRDefault="00F864C6" w:rsidP="00F864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Nagrody przyznaje jury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, przewidujemy wyróżnienia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dla uczestników konkursu.</w:t>
      </w:r>
    </w:p>
    <w:p w:rsidR="00785229" w:rsidRDefault="00785229" w:rsidP="00F864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Uczestnik może otrzymać jedną nagrodę w konkursie.</w:t>
      </w:r>
    </w:p>
    <w:p w:rsidR="00F864C6" w:rsidRPr="00121045" w:rsidRDefault="00F864C6" w:rsidP="00F864C6">
      <w:pPr>
        <w:spacing w:after="0" w:line="240" w:lineRule="auto"/>
        <w:ind w:left="720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</w:p>
    <w:p w:rsidR="00F864C6" w:rsidRPr="00121045" w:rsidRDefault="00F864C6" w:rsidP="00F864C6">
      <w:pPr>
        <w:spacing w:after="0" w:line="240" w:lineRule="auto"/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b/>
          <w:color w:val="3A3A3A"/>
          <w:sz w:val="24"/>
          <w:szCs w:val="24"/>
          <w:lang w:eastAsia="pl-PL"/>
        </w:rPr>
        <w:t>Ustalenia końcowe:</w:t>
      </w:r>
    </w:p>
    <w:p w:rsidR="00F864C6" w:rsidRPr="00121045" w:rsidRDefault="00F864C6" w:rsidP="00F86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zastrzega sobie prawo do opublikowania imion i nazwisk oraz zdjęć 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i informacji o zwycięzcach i uczestnikach konkursu.</w:t>
      </w:r>
    </w:p>
    <w:p w:rsidR="00F864C6" w:rsidRPr="00121045" w:rsidRDefault="00F864C6" w:rsidP="00F86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Organizator konkursu zastrzega sobie prawo do zamieszczania informacji o potrawach konkursowych w swoich materiałach i kampaniach promocyjnych, jako element promujący gminę.</w:t>
      </w:r>
    </w:p>
    <w:p w:rsidR="00F864C6" w:rsidRPr="00121045" w:rsidRDefault="00F864C6" w:rsidP="00F86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Uczestnicy biorący udział w konkursie użyczają prawa do wykonywania potraw wg. własnej receptury innym podmiotom.</w:t>
      </w:r>
    </w:p>
    <w:p w:rsidR="00F864C6" w:rsidRPr="00121045" w:rsidRDefault="00F864C6" w:rsidP="00F86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rzystąpienie do konkursu jest równoznaczne z wyrażeniem zgody na przetwarzanie 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i udostępnianie 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danych osobowych zgodnie z ustawą z dnia 29 sierpnia 1997 r.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o ochronie danych osobowych (Dz.U. z 2002 r., Nr 101 poz. 926 z </w:t>
      </w:r>
      <w:proofErr w:type="spellStart"/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późn</w:t>
      </w:r>
      <w:proofErr w:type="spellEnd"/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 zm.).</w:t>
      </w:r>
    </w:p>
    <w:p w:rsidR="00F864C6" w:rsidRPr="00121045" w:rsidRDefault="00F864C6" w:rsidP="00F86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Poprzez przystąpienie do konkursu uczestnicy wyrażają zgodę na warunki zawarte 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br/>
        <w:t>w regulaminie.</w:t>
      </w:r>
    </w:p>
    <w:p w:rsidR="00F864C6" w:rsidRPr="00121045" w:rsidRDefault="00F864C6" w:rsidP="00F86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Wszystkie kwestie, których nie obejmuje regulamin, ustala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ją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 xml:space="preserve"> organizator</w:t>
      </w:r>
      <w:r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zy</w:t>
      </w:r>
      <w:r w:rsidRPr="00121045">
        <w:rPr>
          <w:rFonts w:ascii="Times New Roman" w:eastAsia="Times New Roman" w:hAnsi="Times New Roman"/>
          <w:color w:val="3A3A3A"/>
          <w:sz w:val="24"/>
          <w:szCs w:val="24"/>
          <w:lang w:eastAsia="pl-PL"/>
        </w:rPr>
        <w:t>.</w:t>
      </w:r>
    </w:p>
    <w:p w:rsidR="00482987" w:rsidRDefault="00482987"/>
    <w:sectPr w:rsidR="0048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4814"/>
    <w:multiLevelType w:val="hybridMultilevel"/>
    <w:tmpl w:val="C5F2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36ECD"/>
    <w:multiLevelType w:val="hybridMultilevel"/>
    <w:tmpl w:val="913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1E7C"/>
    <w:multiLevelType w:val="hybridMultilevel"/>
    <w:tmpl w:val="6B04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2F1"/>
    <w:multiLevelType w:val="hybridMultilevel"/>
    <w:tmpl w:val="5CCEC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94B5C"/>
    <w:multiLevelType w:val="hybridMultilevel"/>
    <w:tmpl w:val="76D08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046EE"/>
    <w:multiLevelType w:val="hybridMultilevel"/>
    <w:tmpl w:val="A1A6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C6"/>
    <w:rsid w:val="00482987"/>
    <w:rsid w:val="00785229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2016-02-29T11:03:00Z</dcterms:created>
  <dcterms:modified xsi:type="dcterms:W3CDTF">2016-03-03T09:27:00Z</dcterms:modified>
</cp:coreProperties>
</file>