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E3" w:rsidRPr="007D3077" w:rsidRDefault="0067583A" w:rsidP="007D3077">
      <w:pPr>
        <w:spacing w:line="276" w:lineRule="auto"/>
        <w:jc w:val="center"/>
        <w:rPr>
          <w:rStyle w:val="Uwydatnienie"/>
          <w:b/>
          <w:i w:val="0"/>
        </w:rPr>
      </w:pPr>
      <w:r w:rsidRPr="007D3077">
        <w:rPr>
          <w:rStyle w:val="Uwydatnienie"/>
          <w:b/>
          <w:i w:val="0"/>
        </w:rPr>
        <w:t>KLAUZULA INFORMACYJNA</w:t>
      </w:r>
      <w:r w:rsidR="00115F93">
        <w:rPr>
          <w:rStyle w:val="Uwydatnienie"/>
          <w:b/>
          <w:i w:val="0"/>
        </w:rPr>
        <w:t xml:space="preserve"> </w:t>
      </w:r>
      <w:r w:rsidR="0018114E" w:rsidRPr="007D3077">
        <w:rPr>
          <w:rStyle w:val="Uwydatnienie"/>
          <w:b/>
          <w:i w:val="0"/>
        </w:rPr>
        <w:t xml:space="preserve">DO WNIOSKU </w:t>
      </w:r>
      <w:r w:rsidR="0018114E" w:rsidRPr="007D3077">
        <w:rPr>
          <w:rStyle w:val="Uwydatnienie"/>
          <w:b/>
          <w:i w:val="0"/>
        </w:rPr>
        <w:br/>
        <w:t>O WYPŁATĘ DODATKU WĘGLOWEGO</w:t>
      </w:r>
    </w:p>
    <w:p w:rsidR="008A2B2D" w:rsidRPr="007D3077" w:rsidRDefault="008A2B2D" w:rsidP="00115F93">
      <w:pPr>
        <w:spacing w:line="276" w:lineRule="auto"/>
        <w:jc w:val="both"/>
        <w:rPr>
          <w:rStyle w:val="Uwydatnienie"/>
          <w:b/>
          <w:i w:val="0"/>
        </w:rPr>
      </w:pPr>
    </w:p>
    <w:p w:rsidR="00D3340B" w:rsidRPr="007D3077" w:rsidRDefault="00CA17F5" w:rsidP="00115F93">
      <w:pPr>
        <w:pStyle w:val="Bezodstpw"/>
        <w:spacing w:line="276" w:lineRule="auto"/>
        <w:jc w:val="both"/>
        <w:rPr>
          <w:rStyle w:val="Uwydatnienie"/>
          <w:i w:val="0"/>
        </w:rPr>
      </w:pPr>
      <w:r w:rsidRPr="007D3077">
        <w:t xml:space="preserve">Zgodnie z </w:t>
      </w:r>
      <w:r w:rsidR="00B65E4E" w:rsidRPr="007D3077">
        <w:t xml:space="preserve">art. 13 </w:t>
      </w:r>
      <w:r w:rsidRPr="007D3077">
        <w:t>Rozporządzeni</w:t>
      </w:r>
      <w:r w:rsidR="00B65E4E" w:rsidRPr="007D3077">
        <w:t>a</w:t>
      </w:r>
      <w:r w:rsidRPr="007D3077">
        <w:t xml:space="preserve"> Parlamentu Europejskiego i Rady (UE) 2016/679 z dnia</w:t>
      </w:r>
      <w:r w:rsidR="003331C3">
        <w:t xml:space="preserve"> </w:t>
      </w:r>
      <w:r w:rsidRPr="007D3077">
        <w:t xml:space="preserve">27 kwietnia 2016 </w:t>
      </w:r>
      <w:proofErr w:type="spellStart"/>
      <w:r w:rsidRPr="007D3077">
        <w:t>r.w</w:t>
      </w:r>
      <w:proofErr w:type="spellEnd"/>
      <w:r w:rsidRPr="007D3077">
        <w:t xml:space="preserve"> sprawie ochrony osób fizycz</w:t>
      </w:r>
      <w:r w:rsidRPr="007D3077">
        <w:softHyphen/>
        <w:t>nych w związku z przetwarzaniem danych osobowych i w sprawie swobodnego przepływu takich</w:t>
      </w:r>
      <w:r w:rsidR="006534EA" w:rsidRPr="007D3077">
        <w:t xml:space="preserve"> danych („RODO”) oraz uchylenia</w:t>
      </w:r>
      <w:r w:rsidR="003331C3">
        <w:t xml:space="preserve"> </w:t>
      </w:r>
      <w:r w:rsidRPr="007D3077">
        <w:t>dy</w:t>
      </w:r>
      <w:r w:rsidRPr="007D3077">
        <w:softHyphen/>
        <w:t xml:space="preserve">rektywy 95/46/WE, </w:t>
      </w:r>
      <w:r w:rsidR="0018114E" w:rsidRPr="007D3077">
        <w:t>informujemy</w:t>
      </w:r>
      <w:r w:rsidR="00F574E3" w:rsidRPr="007D3077">
        <w:rPr>
          <w:rStyle w:val="Uwydatnienie"/>
          <w:i w:val="0"/>
        </w:rPr>
        <w:t>, że:</w:t>
      </w:r>
    </w:p>
    <w:p w:rsidR="00D3340B" w:rsidRPr="007D3077" w:rsidRDefault="00D3340B" w:rsidP="00115F93">
      <w:pPr>
        <w:pStyle w:val="Bezodstpw"/>
        <w:spacing w:line="276" w:lineRule="auto"/>
        <w:jc w:val="both"/>
        <w:rPr>
          <w:rStyle w:val="Uwydatnienie"/>
          <w:i w:val="0"/>
        </w:rPr>
      </w:pPr>
    </w:p>
    <w:p w:rsidR="00A449F8" w:rsidRPr="00115F93" w:rsidRDefault="00D3340B" w:rsidP="003331C3">
      <w:pPr>
        <w:pStyle w:val="Bezodstpw"/>
        <w:spacing w:line="276" w:lineRule="auto"/>
        <w:jc w:val="both"/>
        <w:rPr>
          <w:rStyle w:val="Uwydatnienie"/>
          <w:b/>
          <w:i w:val="0"/>
          <w:iCs w:val="0"/>
          <w:sz w:val="22"/>
          <w:szCs w:val="22"/>
        </w:rPr>
      </w:pPr>
      <w:r w:rsidRPr="007D3077">
        <w:rPr>
          <w:rStyle w:val="Uwydatnienie"/>
          <w:i w:val="0"/>
        </w:rPr>
        <w:t xml:space="preserve">1. </w:t>
      </w:r>
      <w:r w:rsidR="00A449F8" w:rsidRPr="00115F93">
        <w:rPr>
          <w:rStyle w:val="Uwydatnienie"/>
          <w:i w:val="0"/>
          <w:iCs w:val="0"/>
          <w:sz w:val="22"/>
          <w:szCs w:val="22"/>
        </w:rPr>
        <w:t xml:space="preserve">Administratorem Pani/Pana danych osobowych jest </w:t>
      </w:r>
      <w:r w:rsidR="00B65E4E" w:rsidRPr="00115F93">
        <w:rPr>
          <w:rStyle w:val="Uwydatnienie"/>
          <w:b/>
          <w:i w:val="0"/>
          <w:iCs w:val="0"/>
          <w:sz w:val="22"/>
          <w:szCs w:val="22"/>
        </w:rPr>
        <w:t>Ośrodek Pomocy Społecznej</w:t>
      </w:r>
      <w:r w:rsidR="00E265D2" w:rsidRPr="00115F93">
        <w:rPr>
          <w:rStyle w:val="Uwydatnienie"/>
          <w:b/>
          <w:i w:val="0"/>
          <w:iCs w:val="0"/>
          <w:sz w:val="22"/>
          <w:szCs w:val="22"/>
        </w:rPr>
        <w:t xml:space="preserve"> w Osinie, Osina 62, 72-221 Osina</w:t>
      </w:r>
      <w:r w:rsidR="00115F93" w:rsidRPr="00115F93">
        <w:rPr>
          <w:rStyle w:val="Uwydatnienie"/>
          <w:b/>
          <w:i w:val="0"/>
          <w:iCs w:val="0"/>
          <w:sz w:val="22"/>
          <w:szCs w:val="22"/>
        </w:rPr>
        <w:t>.</w:t>
      </w:r>
      <w:r w:rsidR="00115F93" w:rsidRPr="00115F93">
        <w:rPr>
          <w:rStyle w:val="Uwydatnienie"/>
          <w:i w:val="0"/>
          <w:iCs w:val="0"/>
          <w:sz w:val="22"/>
          <w:szCs w:val="22"/>
        </w:rPr>
        <w:t xml:space="preserve"> K</w:t>
      </w:r>
      <w:r w:rsidR="00E265D2" w:rsidRPr="00115F93">
        <w:rPr>
          <w:rStyle w:val="Uwydatnienie"/>
          <w:i w:val="0"/>
          <w:iCs w:val="0"/>
          <w:sz w:val="22"/>
          <w:szCs w:val="22"/>
        </w:rPr>
        <w:t>ontakt jest możliwy za pomocą telefonu</w:t>
      </w:r>
      <w:r w:rsidR="00E265D2" w:rsidRPr="00115F93">
        <w:rPr>
          <w:rStyle w:val="Uwydatnienie"/>
          <w:b/>
          <w:i w:val="0"/>
          <w:iCs w:val="0"/>
          <w:sz w:val="22"/>
          <w:szCs w:val="22"/>
        </w:rPr>
        <w:t xml:space="preserve">:+48(91)93 11 812; </w:t>
      </w:r>
      <w:r w:rsidR="00E265D2" w:rsidRPr="00115F93">
        <w:rPr>
          <w:rStyle w:val="Uwydatnienie"/>
          <w:i w:val="0"/>
          <w:iCs w:val="0"/>
          <w:sz w:val="22"/>
          <w:szCs w:val="22"/>
        </w:rPr>
        <w:t xml:space="preserve">adresu </w:t>
      </w:r>
      <w:r w:rsidRPr="00115F93">
        <w:rPr>
          <w:rStyle w:val="Uwydatnienie"/>
          <w:i w:val="0"/>
          <w:iCs w:val="0"/>
          <w:sz w:val="22"/>
          <w:szCs w:val="22"/>
        </w:rPr>
        <w:t>e</w:t>
      </w:r>
      <w:r w:rsidR="00A449F8" w:rsidRPr="00115F93">
        <w:rPr>
          <w:rStyle w:val="Uwydatnienie"/>
          <w:i w:val="0"/>
          <w:iCs w:val="0"/>
          <w:sz w:val="22"/>
          <w:szCs w:val="22"/>
        </w:rPr>
        <w:t xml:space="preserve">-mail: </w:t>
      </w:r>
      <w:r w:rsidR="00E265D2" w:rsidRPr="00F47DAB">
        <w:rPr>
          <w:b/>
          <w:sz w:val="22"/>
          <w:szCs w:val="22"/>
          <w:u w:val="single"/>
        </w:rPr>
        <w:t>ops@osina.pl</w:t>
      </w:r>
    </w:p>
    <w:p w:rsidR="00D53B40" w:rsidRPr="00115F93" w:rsidRDefault="00D3340B" w:rsidP="003331C3">
      <w:pPr>
        <w:pStyle w:val="Bezodstpw"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115F93">
        <w:rPr>
          <w:rStyle w:val="Uwydatnienie"/>
          <w:rFonts w:eastAsia="Times New Roman"/>
          <w:i w:val="0"/>
          <w:sz w:val="22"/>
          <w:szCs w:val="22"/>
        </w:rPr>
        <w:t xml:space="preserve">2. </w:t>
      </w:r>
      <w:r w:rsidR="00A449F8" w:rsidRPr="00115F93">
        <w:rPr>
          <w:rStyle w:val="Uwydatnienie"/>
          <w:rFonts w:eastAsia="Times New Roman"/>
          <w:i w:val="0"/>
          <w:sz w:val="22"/>
          <w:szCs w:val="22"/>
        </w:rPr>
        <w:t xml:space="preserve">Kontakt do Inspektora Ochrony Danych: </w:t>
      </w:r>
      <w:r w:rsidR="00A449F8" w:rsidRPr="00115F93">
        <w:rPr>
          <w:bCs/>
          <w:sz w:val="22"/>
          <w:szCs w:val="22"/>
        </w:rPr>
        <w:t xml:space="preserve">e-mail: </w:t>
      </w:r>
      <w:r w:rsidR="00E265D2" w:rsidRPr="00F47DAB">
        <w:rPr>
          <w:b/>
          <w:bCs/>
          <w:sz w:val="22"/>
          <w:szCs w:val="22"/>
          <w:u w:val="single"/>
        </w:rPr>
        <w:t>b</w:t>
      </w:r>
      <w:r w:rsidR="00E265D2" w:rsidRPr="00F47DAB">
        <w:rPr>
          <w:b/>
          <w:sz w:val="22"/>
          <w:szCs w:val="22"/>
          <w:u w:val="single"/>
        </w:rPr>
        <w:t>kaniuk@proinspektor.pl</w:t>
      </w:r>
    </w:p>
    <w:p w:rsidR="0018114E" w:rsidRPr="00115F93" w:rsidRDefault="00D3340B" w:rsidP="003331C3">
      <w:pPr>
        <w:pStyle w:val="Bezodstpw"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115F93">
        <w:rPr>
          <w:rStyle w:val="Pogrubienie"/>
          <w:b w:val="0"/>
          <w:bCs w:val="0"/>
          <w:sz w:val="22"/>
          <w:szCs w:val="22"/>
        </w:rPr>
        <w:t xml:space="preserve">3. </w:t>
      </w:r>
      <w:r w:rsidR="00D53B40" w:rsidRPr="00115F93">
        <w:rPr>
          <w:rStyle w:val="Pogrubienie"/>
          <w:b w:val="0"/>
          <w:bCs w:val="0"/>
          <w:sz w:val="22"/>
          <w:szCs w:val="22"/>
        </w:rPr>
        <w:t>Pani/Pana d</w:t>
      </w:r>
      <w:r w:rsidR="00D53B40" w:rsidRPr="00115F93">
        <w:rPr>
          <w:sz w:val="22"/>
          <w:szCs w:val="22"/>
        </w:rPr>
        <w:t xml:space="preserve">ane osobowe przetwarzane są w celu </w:t>
      </w:r>
      <w:r w:rsidR="00E05CA2" w:rsidRPr="00115F93">
        <w:rPr>
          <w:sz w:val="22"/>
          <w:szCs w:val="22"/>
        </w:rPr>
        <w:t xml:space="preserve">przyjęcia i </w:t>
      </w:r>
      <w:r w:rsidR="00D53B40" w:rsidRPr="00115F93">
        <w:rPr>
          <w:sz w:val="22"/>
          <w:szCs w:val="22"/>
        </w:rPr>
        <w:t xml:space="preserve">realizacji </w:t>
      </w:r>
      <w:r w:rsidR="00E05CA2" w:rsidRPr="00115F93">
        <w:rPr>
          <w:sz w:val="22"/>
          <w:szCs w:val="22"/>
        </w:rPr>
        <w:t>wniosku o</w:t>
      </w:r>
      <w:r w:rsidR="0018114E" w:rsidRPr="00115F93">
        <w:rPr>
          <w:sz w:val="22"/>
          <w:szCs w:val="22"/>
        </w:rPr>
        <w:t xml:space="preserve"> wypłatę dodatku węglowego.</w:t>
      </w:r>
    </w:p>
    <w:p w:rsidR="00FC5DFA" w:rsidRPr="00115F93" w:rsidRDefault="00D3340B" w:rsidP="00115F93">
      <w:pPr>
        <w:pStyle w:val="Bezodstpw"/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115F93">
        <w:rPr>
          <w:rFonts w:eastAsia="Times New Roman"/>
          <w:iCs/>
          <w:sz w:val="22"/>
          <w:szCs w:val="22"/>
        </w:rPr>
        <w:t xml:space="preserve">4. </w:t>
      </w:r>
      <w:r w:rsidR="0018114E" w:rsidRPr="00115F93">
        <w:rPr>
          <w:rFonts w:eastAsia="Times New Roman"/>
          <w:iCs/>
          <w:sz w:val="22"/>
          <w:szCs w:val="22"/>
        </w:rPr>
        <w:t xml:space="preserve">Podstawą prawną przetwarzania Pani/Pana danych osobowych jest </w:t>
      </w:r>
      <w:r w:rsidR="00FE4ADB" w:rsidRPr="00115F93">
        <w:rPr>
          <w:sz w:val="22"/>
          <w:szCs w:val="22"/>
        </w:rPr>
        <w:t>art.6 ust.1 lit. c RODO</w:t>
      </w:r>
      <w:r w:rsidR="0018114E" w:rsidRPr="00115F93">
        <w:rPr>
          <w:sz w:val="22"/>
          <w:szCs w:val="22"/>
        </w:rPr>
        <w:t xml:space="preserve"> - przetwarzanie jest niezbędne do wypełnienia obowiązku prawnego ciążącego na administratorze wynikającego z ustawy z dnia 5 sierpnia 2022 r. o dodatku węglowym.</w:t>
      </w:r>
    </w:p>
    <w:p w:rsidR="00C05C5D" w:rsidRPr="00115F93" w:rsidRDefault="00D3340B" w:rsidP="00115F93">
      <w:pPr>
        <w:pStyle w:val="Bezodstpw"/>
        <w:spacing w:line="276" w:lineRule="auto"/>
        <w:jc w:val="both"/>
        <w:rPr>
          <w:rFonts w:eastAsia="Times New Roman"/>
          <w:b/>
          <w:iCs/>
          <w:sz w:val="22"/>
          <w:szCs w:val="22"/>
        </w:rPr>
      </w:pPr>
      <w:r w:rsidRPr="00115F93">
        <w:rPr>
          <w:sz w:val="22"/>
          <w:szCs w:val="22"/>
          <w:shd w:val="clear" w:color="auto" w:fill="FFFFFF"/>
        </w:rPr>
        <w:t xml:space="preserve">5. </w:t>
      </w:r>
      <w:r w:rsidR="00C05C5D" w:rsidRPr="00115F93">
        <w:rPr>
          <w:sz w:val="22"/>
          <w:szCs w:val="22"/>
          <w:shd w:val="clear" w:color="auto" w:fill="FFFFFF"/>
        </w:rPr>
        <w:t>Podanie przez P</w:t>
      </w:r>
      <w:r w:rsidR="009D13B7" w:rsidRPr="00115F93">
        <w:rPr>
          <w:sz w:val="22"/>
          <w:szCs w:val="22"/>
          <w:shd w:val="clear" w:color="auto" w:fill="FFFFFF"/>
        </w:rPr>
        <w:t xml:space="preserve">anią/Pana danych osobowych jest obowiązkowe. </w:t>
      </w:r>
      <w:r w:rsidR="00503DE1">
        <w:rPr>
          <w:sz w:val="22"/>
          <w:szCs w:val="22"/>
          <w:shd w:val="clear" w:color="auto" w:fill="FFFFFF"/>
        </w:rPr>
        <w:t xml:space="preserve">Jest Pani/Pan </w:t>
      </w:r>
      <w:r w:rsidR="00C05C5D" w:rsidRPr="00115F93">
        <w:rPr>
          <w:sz w:val="22"/>
          <w:szCs w:val="22"/>
          <w:shd w:val="clear" w:color="auto" w:fill="FFFFFF"/>
        </w:rPr>
        <w:t xml:space="preserve">zobowiązana/zobowiązany do ich podania a konsekwencją niepodania danych osobowych będzie </w:t>
      </w:r>
      <w:r w:rsidR="0018114E" w:rsidRPr="00115F93">
        <w:rPr>
          <w:sz w:val="22"/>
          <w:szCs w:val="22"/>
          <w:shd w:val="clear" w:color="auto" w:fill="FFFFFF"/>
        </w:rPr>
        <w:t>brak możliwości przyjęcia wniosku.</w:t>
      </w:r>
    </w:p>
    <w:p w:rsidR="008B3D97" w:rsidRPr="00115F93" w:rsidRDefault="00D3340B" w:rsidP="00115F93">
      <w:pPr>
        <w:pStyle w:val="Bezodstpw"/>
        <w:spacing w:line="276" w:lineRule="auto"/>
        <w:jc w:val="both"/>
        <w:rPr>
          <w:rFonts w:eastAsia="Times New Roman"/>
          <w:b/>
          <w:iCs/>
          <w:sz w:val="22"/>
          <w:szCs w:val="22"/>
        </w:rPr>
      </w:pPr>
      <w:r w:rsidRPr="00115F93">
        <w:rPr>
          <w:sz w:val="22"/>
          <w:szCs w:val="22"/>
        </w:rPr>
        <w:t xml:space="preserve">6. </w:t>
      </w:r>
      <w:r w:rsidR="008B3D97" w:rsidRPr="00115F93">
        <w:rPr>
          <w:sz w:val="22"/>
          <w:szCs w:val="22"/>
        </w:rPr>
        <w:t>Pani/Pana dane osobowe będą udostępniane podmiotom, którym pow</w:t>
      </w:r>
      <w:r w:rsidR="00D07DA7">
        <w:rPr>
          <w:sz w:val="22"/>
          <w:szCs w:val="22"/>
        </w:rPr>
        <w:t xml:space="preserve">ierzyliśmy przetwarzanie danych </w:t>
      </w:r>
      <w:r w:rsidR="008B3D97" w:rsidRPr="00115F93">
        <w:rPr>
          <w:sz w:val="22"/>
          <w:szCs w:val="22"/>
        </w:rPr>
        <w:t>na podstawie zawartych</w:t>
      </w:r>
      <w:r w:rsidR="00D07DA7">
        <w:rPr>
          <w:sz w:val="22"/>
          <w:szCs w:val="22"/>
        </w:rPr>
        <w:t xml:space="preserve"> umów, </w:t>
      </w:r>
      <w:r w:rsidR="006534EA" w:rsidRPr="00115F93">
        <w:rPr>
          <w:sz w:val="22"/>
          <w:szCs w:val="22"/>
        </w:rPr>
        <w:t>a także innym podmiotom</w:t>
      </w:r>
      <w:r w:rsidR="00D07DA7">
        <w:rPr>
          <w:sz w:val="22"/>
          <w:szCs w:val="22"/>
        </w:rPr>
        <w:t xml:space="preserve"> </w:t>
      </w:r>
      <w:r w:rsidR="008B3D97" w:rsidRPr="00115F93">
        <w:rPr>
          <w:sz w:val="22"/>
          <w:szCs w:val="22"/>
        </w:rPr>
        <w:t>i instytucjom upoważnionym z mocy prawa.</w:t>
      </w:r>
    </w:p>
    <w:p w:rsidR="00D3340B" w:rsidRPr="00115F93" w:rsidRDefault="00D3340B" w:rsidP="00115F93">
      <w:pPr>
        <w:pStyle w:val="Bezodstpw"/>
        <w:spacing w:line="276" w:lineRule="auto"/>
        <w:jc w:val="both"/>
        <w:rPr>
          <w:sz w:val="22"/>
          <w:szCs w:val="22"/>
        </w:rPr>
      </w:pPr>
      <w:r w:rsidRPr="00115F93">
        <w:rPr>
          <w:sz w:val="22"/>
          <w:szCs w:val="22"/>
        </w:rPr>
        <w:t xml:space="preserve">7. </w:t>
      </w:r>
      <w:r w:rsidR="00FC5DFA" w:rsidRPr="00115F93">
        <w:rPr>
          <w:sz w:val="22"/>
          <w:szCs w:val="22"/>
        </w:rPr>
        <w:t>W przypadku przetwarzania danych osobowych na podstawie wyrażenia zgody przysługuje Pani/Panu prawo do cofnięcia zgody w dowolnym momencie bez wpływu na zgodność</w:t>
      </w:r>
      <w:r w:rsidR="003331C3">
        <w:rPr>
          <w:sz w:val="22"/>
          <w:szCs w:val="22"/>
        </w:rPr>
        <w:t xml:space="preserve"> </w:t>
      </w:r>
      <w:r w:rsidR="00FC5DFA" w:rsidRPr="00115F93">
        <w:rPr>
          <w:sz w:val="22"/>
          <w:szCs w:val="22"/>
        </w:rPr>
        <w:t>z prawem przetwarzania, którego dokonano na podstawie zgody przed jej cofnięciem.</w:t>
      </w:r>
    </w:p>
    <w:p w:rsidR="00D3340B" w:rsidRPr="00115F93" w:rsidRDefault="00D3340B" w:rsidP="00115F93">
      <w:pPr>
        <w:pStyle w:val="Bezodstpw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115F93">
        <w:rPr>
          <w:sz w:val="22"/>
          <w:szCs w:val="22"/>
        </w:rPr>
        <w:t xml:space="preserve">8. </w:t>
      </w:r>
      <w:r w:rsidR="009D13B7" w:rsidRPr="00115F93">
        <w:rPr>
          <w:sz w:val="22"/>
          <w:szCs w:val="22"/>
          <w:shd w:val="clear" w:color="auto" w:fill="FFFFFF"/>
        </w:rPr>
        <w:t xml:space="preserve">Pani/Pana dane osobowe będą przechowywane przez okres </w:t>
      </w:r>
      <w:r w:rsidR="00AF7F95" w:rsidRPr="00115F93">
        <w:rPr>
          <w:sz w:val="22"/>
          <w:szCs w:val="22"/>
        </w:rPr>
        <w:t>niezbędny do realizacji ww</w:t>
      </w:r>
      <w:r w:rsidRPr="00115F93">
        <w:rPr>
          <w:sz w:val="22"/>
          <w:szCs w:val="22"/>
        </w:rPr>
        <w:t>.</w:t>
      </w:r>
      <w:r w:rsidR="00AF7F95" w:rsidRPr="00115F93">
        <w:rPr>
          <w:sz w:val="22"/>
          <w:szCs w:val="22"/>
        </w:rPr>
        <w:t xml:space="preserve"> celu z uwzględnieniem okresów przechowywania określonych w przepisach szczególnych, w tym przepisów archiwalnych.</w:t>
      </w:r>
    </w:p>
    <w:p w:rsidR="00D3340B" w:rsidRPr="00115F93" w:rsidRDefault="00D3340B" w:rsidP="00115F93">
      <w:pPr>
        <w:pStyle w:val="Bezodstpw"/>
        <w:spacing w:line="276" w:lineRule="auto"/>
        <w:jc w:val="both"/>
        <w:rPr>
          <w:sz w:val="22"/>
          <w:szCs w:val="22"/>
        </w:rPr>
      </w:pPr>
      <w:r w:rsidRPr="00115F93">
        <w:rPr>
          <w:sz w:val="22"/>
          <w:szCs w:val="22"/>
          <w:shd w:val="clear" w:color="auto" w:fill="FFFFFF"/>
        </w:rPr>
        <w:t xml:space="preserve">9. </w:t>
      </w:r>
      <w:r w:rsidR="009D13B7" w:rsidRPr="00115F93">
        <w:rPr>
          <w:sz w:val="22"/>
          <w:szCs w:val="22"/>
          <w:shd w:val="clear" w:color="auto" w:fill="FFFFFF"/>
        </w:rPr>
        <w:t>W związku z przetwarzaniem Pani/Pana danych osobowych przysługuje Pani/Panu prawo dostępu do treści swoich danych, do ich sprostowania, usunięcia, ograniczenia ich przetwarzania i przenoszenia, a także prawo do wniesienia sprzeciwu, oraz inne uprawnienia</w:t>
      </w:r>
      <w:r w:rsidR="00503DE1">
        <w:rPr>
          <w:sz w:val="22"/>
          <w:szCs w:val="22"/>
          <w:shd w:val="clear" w:color="auto" w:fill="FFFFFF"/>
        </w:rPr>
        <w:t xml:space="preserve"> </w:t>
      </w:r>
      <w:r w:rsidR="009D13B7" w:rsidRPr="00115F93">
        <w:rPr>
          <w:sz w:val="22"/>
          <w:szCs w:val="22"/>
          <w:shd w:val="clear" w:color="auto" w:fill="FFFFFF"/>
        </w:rPr>
        <w:t>w tym zakresie wynikające z obowiązujących przepisów prawa.</w:t>
      </w:r>
    </w:p>
    <w:p w:rsidR="00D3340B" w:rsidRPr="00115F93" w:rsidRDefault="00D3340B" w:rsidP="00115F93">
      <w:pPr>
        <w:pStyle w:val="Bezodstpw"/>
        <w:spacing w:line="276" w:lineRule="auto"/>
        <w:jc w:val="both"/>
        <w:rPr>
          <w:sz w:val="22"/>
          <w:szCs w:val="22"/>
        </w:rPr>
      </w:pPr>
      <w:r w:rsidRPr="00115F93">
        <w:rPr>
          <w:sz w:val="22"/>
          <w:szCs w:val="22"/>
        </w:rPr>
        <w:t xml:space="preserve">10. </w:t>
      </w:r>
      <w:r w:rsidR="00A449F8" w:rsidRPr="00115F93">
        <w:rPr>
          <w:sz w:val="22"/>
          <w:szCs w:val="22"/>
        </w:rPr>
        <w:t>Przysługuje Pani/Panu prawo do wniesienia skargi do organu nadzorczego: Prezesa Urzędu Ochrony Danych Osobowych, z siedzibą przy ul. Stawki 2, 00-193 Warszawa.</w:t>
      </w:r>
    </w:p>
    <w:p w:rsidR="00A449F8" w:rsidRPr="00115F93" w:rsidRDefault="00D3340B" w:rsidP="00115F93">
      <w:pPr>
        <w:pStyle w:val="Bezodstpw"/>
        <w:spacing w:line="276" w:lineRule="auto"/>
        <w:jc w:val="both"/>
        <w:rPr>
          <w:sz w:val="22"/>
          <w:szCs w:val="22"/>
        </w:rPr>
      </w:pPr>
      <w:r w:rsidRPr="00115F93">
        <w:rPr>
          <w:sz w:val="22"/>
          <w:szCs w:val="22"/>
        </w:rPr>
        <w:t xml:space="preserve">11. </w:t>
      </w:r>
      <w:r w:rsidR="00A449F8" w:rsidRPr="00115F93">
        <w:rPr>
          <w:sz w:val="22"/>
          <w:szCs w:val="22"/>
        </w:rPr>
        <w:t>Pani/Pana dane nie będą przekazywane do państwa trzeciego lub organizacji międzynarodowej, a także nie będą podlegały zautomatyzowanemu podejmowaniu decyzji</w:t>
      </w:r>
      <w:r w:rsidR="0067583A" w:rsidRPr="00115F93">
        <w:rPr>
          <w:sz w:val="22"/>
          <w:szCs w:val="22"/>
        </w:rPr>
        <w:t>,</w:t>
      </w:r>
      <w:r w:rsidR="00D07DA7">
        <w:rPr>
          <w:sz w:val="22"/>
          <w:szCs w:val="22"/>
        </w:rPr>
        <w:t xml:space="preserve"> </w:t>
      </w:r>
      <w:r w:rsidR="0067583A" w:rsidRPr="00115F93">
        <w:rPr>
          <w:sz w:val="22"/>
          <w:szCs w:val="22"/>
        </w:rPr>
        <w:t>w tym profilowaniu.</w:t>
      </w:r>
    </w:p>
    <w:p w:rsidR="00F574E3" w:rsidRPr="00115F93" w:rsidRDefault="00F574E3" w:rsidP="00115F93">
      <w:pPr>
        <w:spacing w:line="276" w:lineRule="auto"/>
        <w:jc w:val="both"/>
        <w:rPr>
          <w:rStyle w:val="Uwydatnienie"/>
          <w:rFonts w:eastAsia="Times New Roman"/>
          <w:i w:val="0"/>
          <w:sz w:val="22"/>
          <w:szCs w:val="22"/>
        </w:rPr>
      </w:pPr>
    </w:p>
    <w:p w:rsidR="00C77DE1" w:rsidRPr="00115F93" w:rsidRDefault="00C77DE1" w:rsidP="00115F93">
      <w:pPr>
        <w:spacing w:line="276" w:lineRule="auto"/>
        <w:jc w:val="both"/>
        <w:rPr>
          <w:rStyle w:val="Uwydatnienie"/>
          <w:rFonts w:eastAsia="Times New Roman"/>
          <w:i w:val="0"/>
          <w:sz w:val="22"/>
          <w:szCs w:val="22"/>
        </w:rPr>
      </w:pPr>
    </w:p>
    <w:p w:rsidR="00C77DE1" w:rsidRPr="00115F93" w:rsidRDefault="00C77DE1" w:rsidP="00115F93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8E72BA" w:rsidRPr="00115F93" w:rsidRDefault="008E72BA" w:rsidP="00115F93">
      <w:pPr>
        <w:spacing w:line="276" w:lineRule="auto"/>
        <w:jc w:val="both"/>
        <w:rPr>
          <w:rFonts w:eastAsia="Times New Roman"/>
          <w:sz w:val="22"/>
          <w:szCs w:val="22"/>
        </w:rPr>
      </w:pPr>
    </w:p>
    <w:sectPr w:rsidR="008E72BA" w:rsidRPr="00115F93" w:rsidSect="00D334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5F3"/>
    <w:multiLevelType w:val="hybridMultilevel"/>
    <w:tmpl w:val="7BD2A8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B25C59"/>
    <w:multiLevelType w:val="hybridMultilevel"/>
    <w:tmpl w:val="2CBED6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6E0CBF"/>
    <w:multiLevelType w:val="hybridMultilevel"/>
    <w:tmpl w:val="11E290FA"/>
    <w:lvl w:ilvl="0" w:tplc="A20C2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D785D"/>
    <w:multiLevelType w:val="hybridMultilevel"/>
    <w:tmpl w:val="D5B07796"/>
    <w:lvl w:ilvl="0" w:tplc="40E27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81733"/>
    <w:multiLevelType w:val="hybridMultilevel"/>
    <w:tmpl w:val="DB76E1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840D08"/>
    <w:multiLevelType w:val="hybridMultilevel"/>
    <w:tmpl w:val="E36C2BA4"/>
    <w:lvl w:ilvl="0" w:tplc="ABA697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72A22"/>
    <w:multiLevelType w:val="hybridMultilevel"/>
    <w:tmpl w:val="2A009A4A"/>
    <w:lvl w:ilvl="0" w:tplc="C5749FC8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14DBD"/>
    <w:multiLevelType w:val="hybridMultilevel"/>
    <w:tmpl w:val="33CC9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74E3"/>
    <w:rsid w:val="00003C33"/>
    <w:rsid w:val="00064C17"/>
    <w:rsid w:val="00073712"/>
    <w:rsid w:val="000E2280"/>
    <w:rsid w:val="00112590"/>
    <w:rsid w:val="00115F93"/>
    <w:rsid w:val="0015533A"/>
    <w:rsid w:val="00180085"/>
    <w:rsid w:val="0018114E"/>
    <w:rsid w:val="001F68BF"/>
    <w:rsid w:val="00213C09"/>
    <w:rsid w:val="00243C95"/>
    <w:rsid w:val="0026332C"/>
    <w:rsid w:val="00276963"/>
    <w:rsid w:val="00297809"/>
    <w:rsid w:val="002E2D08"/>
    <w:rsid w:val="002F6B2C"/>
    <w:rsid w:val="00304E75"/>
    <w:rsid w:val="003331C3"/>
    <w:rsid w:val="00335BF0"/>
    <w:rsid w:val="00345D29"/>
    <w:rsid w:val="003632F6"/>
    <w:rsid w:val="00383138"/>
    <w:rsid w:val="003A66F7"/>
    <w:rsid w:val="003D0151"/>
    <w:rsid w:val="004329F1"/>
    <w:rsid w:val="0047031D"/>
    <w:rsid w:val="00472B90"/>
    <w:rsid w:val="00492634"/>
    <w:rsid w:val="004927ED"/>
    <w:rsid w:val="004A02D7"/>
    <w:rsid w:val="004A267A"/>
    <w:rsid w:val="004A5F3C"/>
    <w:rsid w:val="004B22B1"/>
    <w:rsid w:val="004C6457"/>
    <w:rsid w:val="004D369D"/>
    <w:rsid w:val="00503DE1"/>
    <w:rsid w:val="0057722A"/>
    <w:rsid w:val="005B5D22"/>
    <w:rsid w:val="005E41A2"/>
    <w:rsid w:val="00605843"/>
    <w:rsid w:val="00623946"/>
    <w:rsid w:val="00623DE6"/>
    <w:rsid w:val="006534EA"/>
    <w:rsid w:val="00661DB1"/>
    <w:rsid w:val="0067583A"/>
    <w:rsid w:val="006A3628"/>
    <w:rsid w:val="007975A0"/>
    <w:rsid w:val="007A781A"/>
    <w:rsid w:val="007D0A9B"/>
    <w:rsid w:val="007D3077"/>
    <w:rsid w:val="007F07CF"/>
    <w:rsid w:val="007F6715"/>
    <w:rsid w:val="00815DB5"/>
    <w:rsid w:val="008260DE"/>
    <w:rsid w:val="00846B96"/>
    <w:rsid w:val="00851CE9"/>
    <w:rsid w:val="00857266"/>
    <w:rsid w:val="00862EFF"/>
    <w:rsid w:val="008A2B2D"/>
    <w:rsid w:val="008B3D97"/>
    <w:rsid w:val="008E72BA"/>
    <w:rsid w:val="00905188"/>
    <w:rsid w:val="00954136"/>
    <w:rsid w:val="00957104"/>
    <w:rsid w:val="009A3F5C"/>
    <w:rsid w:val="009C2B32"/>
    <w:rsid w:val="009D13B7"/>
    <w:rsid w:val="009F411A"/>
    <w:rsid w:val="00A0704E"/>
    <w:rsid w:val="00A112E1"/>
    <w:rsid w:val="00A32003"/>
    <w:rsid w:val="00A449F8"/>
    <w:rsid w:val="00A50526"/>
    <w:rsid w:val="00A86F2A"/>
    <w:rsid w:val="00AE3B75"/>
    <w:rsid w:val="00AF7F95"/>
    <w:rsid w:val="00B21E73"/>
    <w:rsid w:val="00B2410C"/>
    <w:rsid w:val="00B65E4E"/>
    <w:rsid w:val="00B7340D"/>
    <w:rsid w:val="00B910E3"/>
    <w:rsid w:val="00C05C5D"/>
    <w:rsid w:val="00C36BB8"/>
    <w:rsid w:val="00C478B1"/>
    <w:rsid w:val="00C77DE1"/>
    <w:rsid w:val="00C9465A"/>
    <w:rsid w:val="00CA17F5"/>
    <w:rsid w:val="00CD564B"/>
    <w:rsid w:val="00D07DA7"/>
    <w:rsid w:val="00D13EB1"/>
    <w:rsid w:val="00D3340B"/>
    <w:rsid w:val="00D378EB"/>
    <w:rsid w:val="00D53B40"/>
    <w:rsid w:val="00D55626"/>
    <w:rsid w:val="00D7636E"/>
    <w:rsid w:val="00DB4A1E"/>
    <w:rsid w:val="00E05CA2"/>
    <w:rsid w:val="00E265D2"/>
    <w:rsid w:val="00E8552A"/>
    <w:rsid w:val="00EC5AC3"/>
    <w:rsid w:val="00ED5AB9"/>
    <w:rsid w:val="00F008F5"/>
    <w:rsid w:val="00F02EFB"/>
    <w:rsid w:val="00F47DAB"/>
    <w:rsid w:val="00F51610"/>
    <w:rsid w:val="00F574E3"/>
    <w:rsid w:val="00F72E40"/>
    <w:rsid w:val="00F82B6E"/>
    <w:rsid w:val="00F9210F"/>
    <w:rsid w:val="00FC5DFA"/>
    <w:rsid w:val="00FE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8A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C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C17"/>
    <w:rPr>
      <w:color w:val="605E5C"/>
      <w:shd w:val="clear" w:color="auto" w:fill="E1DFDD"/>
    </w:rPr>
  </w:style>
  <w:style w:type="table" w:styleId="Tabela-Siatka">
    <w:name w:val="Table Grid"/>
    <w:basedOn w:val="Standardowy"/>
    <w:rsid w:val="008B3D97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B3D97"/>
    <w:rPr>
      <w:rFonts w:ascii="Times New Roman" w:eastAsiaTheme="minorEastAsia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53B40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5E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Marcin Płusa</cp:lastModifiedBy>
  <cp:revision>3</cp:revision>
  <cp:lastPrinted>2022-08-17T11:36:00Z</cp:lastPrinted>
  <dcterms:created xsi:type="dcterms:W3CDTF">2022-08-19T13:25:00Z</dcterms:created>
  <dcterms:modified xsi:type="dcterms:W3CDTF">2022-08-19T13:26:00Z</dcterms:modified>
</cp:coreProperties>
</file>